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51" w:rsidRDefault="00FF0651" w:rsidP="00FF0651">
      <w:pPr>
        <w:jc w:val="center"/>
        <w:rPr>
          <w:rFonts w:ascii="Arial" w:hAnsi="Arial" w:cs="Arial"/>
          <w:b/>
          <w:sz w:val="36"/>
          <w:szCs w:val="36"/>
        </w:rPr>
      </w:pPr>
      <w:r w:rsidRPr="00144318">
        <w:rPr>
          <w:rFonts w:ascii="Arial" w:hAnsi="Arial" w:cs="Arial"/>
          <w:b/>
          <w:sz w:val="36"/>
          <w:szCs w:val="36"/>
        </w:rPr>
        <w:t xml:space="preserve">How to Use the </w:t>
      </w:r>
      <w:r>
        <w:rPr>
          <w:rFonts w:ascii="Arial" w:hAnsi="Arial" w:cs="Arial"/>
          <w:b/>
          <w:sz w:val="36"/>
          <w:szCs w:val="36"/>
        </w:rPr>
        <w:t>Haier Wine Cooler</w:t>
      </w:r>
    </w:p>
    <w:p w:rsidR="00FF0651" w:rsidRDefault="00FF0651" w:rsidP="00FF0651">
      <w:pPr>
        <w:jc w:val="center"/>
        <w:rPr>
          <w:rFonts w:ascii="Arial" w:hAnsi="Arial" w:cs="Arial"/>
          <w:b/>
          <w:sz w:val="36"/>
          <w:szCs w:val="36"/>
        </w:rPr>
      </w:pPr>
    </w:p>
    <w:p w:rsidR="00FF0651" w:rsidRPr="00FF0651" w:rsidRDefault="00FF0651" w:rsidP="00FF0651">
      <w:pPr>
        <w:rPr>
          <w:rFonts w:ascii="Arial" w:hAnsi="Arial" w:cs="Arial"/>
          <w:b/>
          <w:sz w:val="28"/>
          <w:szCs w:val="28"/>
        </w:rPr>
      </w:pPr>
      <w:r w:rsidRPr="00FF0651">
        <w:rPr>
          <w:rFonts w:ascii="Arial" w:hAnsi="Arial" w:cs="Arial"/>
          <w:b/>
          <w:sz w:val="28"/>
          <w:szCs w:val="28"/>
        </w:rPr>
        <w:t>Switching on and acclimatisation</w:t>
      </w:r>
    </w:p>
    <w:p w:rsidR="00FF0651" w:rsidRDefault="00FF0651" w:rsidP="00FF0651">
      <w:pPr>
        <w:rPr>
          <w:rFonts w:ascii="Arial" w:hAnsi="Arial" w:cs="Arial"/>
          <w:b/>
          <w:sz w:val="36"/>
          <w:szCs w:val="36"/>
        </w:rPr>
      </w:pPr>
    </w:p>
    <w:p w:rsidR="00FF0651" w:rsidRPr="00CD1A89" w:rsidRDefault="00FF0651" w:rsidP="00CD1A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Wine cooler power switch located on the wall</w:t>
      </w:r>
    </w:p>
    <w:p w:rsidR="00FF0651" w:rsidRPr="00CD1A89" w:rsidRDefault="00FF0651" w:rsidP="00CD1A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Wait 30 minutes to acclimatise before making any temperature adjustments</w:t>
      </w:r>
    </w:p>
    <w:p w:rsidR="00FF0651" w:rsidRPr="00CD1A89" w:rsidRDefault="00FF0651" w:rsidP="00CD1A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The default settings are 12</w:t>
      </w:r>
      <w:r w:rsidR="00372D92" w:rsidRPr="00CD1A89">
        <w:rPr>
          <w:rFonts w:ascii="Arial" w:hAnsi="Arial" w:cs="Arial"/>
          <w:sz w:val="24"/>
          <w:szCs w:val="24"/>
        </w:rPr>
        <w:t>°C</w:t>
      </w:r>
    </w:p>
    <w:p w:rsidR="00372D92" w:rsidRDefault="00372D92" w:rsidP="00FF0651">
      <w:pPr>
        <w:rPr>
          <w:rFonts w:ascii="Arial" w:hAnsi="Arial" w:cs="Arial"/>
          <w:sz w:val="24"/>
          <w:szCs w:val="24"/>
        </w:rPr>
      </w:pPr>
    </w:p>
    <w:p w:rsidR="00372D92" w:rsidRDefault="00372D92" w:rsidP="00FF0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Wine Cooler can be set to any temperature you wish so as to accommodate your wine storage requirements.</w:t>
      </w:r>
    </w:p>
    <w:p w:rsidR="00372D92" w:rsidRDefault="00372D92" w:rsidP="00FF0651">
      <w:pPr>
        <w:rPr>
          <w:rFonts w:ascii="Arial" w:hAnsi="Arial" w:cs="Arial"/>
          <w:sz w:val="24"/>
          <w:szCs w:val="24"/>
        </w:rPr>
      </w:pPr>
    </w:p>
    <w:p w:rsidR="00D54B15" w:rsidRPr="00CD1A89" w:rsidRDefault="00D54B15" w:rsidP="00CD1A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 xml:space="preserve">To set the temperature hold the </w:t>
      </w:r>
      <w:r>
        <w:rPr>
          <w:noProof/>
          <w:lang w:eastAsia="en-GB"/>
        </w:rPr>
        <w:drawing>
          <wp:inline distT="0" distB="0" distL="0" distR="0">
            <wp:extent cx="272870" cy="272870"/>
            <wp:effectExtent l="19050" t="19050" r="13335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k-opened-ios-7-interface-symbol_318-386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49444" flipH="1" flipV="1">
                      <a:off x="0" y="0"/>
                      <a:ext cx="283310" cy="2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1A89">
        <w:rPr>
          <w:rFonts w:ascii="Arial" w:hAnsi="Arial" w:cs="Arial"/>
          <w:sz w:val="24"/>
          <w:szCs w:val="24"/>
        </w:rPr>
        <w:t>button for approx. 3 seconds</w:t>
      </w:r>
    </w:p>
    <w:p w:rsidR="00D54B15" w:rsidRPr="00CD1A89" w:rsidRDefault="00D54B15" w:rsidP="00CD1A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The temperature display will blink</w:t>
      </w:r>
    </w:p>
    <w:p w:rsidR="00C70A31" w:rsidRPr="00CD1A89" w:rsidRDefault="00C70A31" w:rsidP="00CD1A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Press the + or – buttons to increase or decrease the temperature setting</w:t>
      </w:r>
    </w:p>
    <w:p w:rsidR="00C70A31" w:rsidRPr="00CD1A89" w:rsidRDefault="00C70A31" w:rsidP="00CD1A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 xml:space="preserve">Once desired temperature is attained press the </w:t>
      </w:r>
      <w:r w:rsidR="00E85069">
        <w:rPr>
          <w:noProof/>
          <w:lang w:eastAsia="en-GB"/>
        </w:rPr>
        <w:drawing>
          <wp:inline distT="0" distB="0" distL="0" distR="0" wp14:anchorId="3F110F14" wp14:editId="0C7C48A9">
            <wp:extent cx="272870" cy="272870"/>
            <wp:effectExtent l="19050" t="19050" r="13335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k-opened-ios-7-interface-symbol_318-386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49444" flipH="1" flipV="1">
                      <a:off x="0" y="0"/>
                      <a:ext cx="283310" cy="2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1A89">
        <w:rPr>
          <w:rFonts w:ascii="Arial" w:hAnsi="Arial" w:cs="Arial"/>
          <w:sz w:val="24"/>
          <w:szCs w:val="24"/>
        </w:rPr>
        <w:t>button or stop operation (approx. 5 seconds)</w:t>
      </w:r>
    </w:p>
    <w:p w:rsidR="00C70A31" w:rsidRPr="00CD1A89" w:rsidRDefault="00C70A31" w:rsidP="00CD1A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A89">
        <w:rPr>
          <w:rFonts w:ascii="Arial" w:hAnsi="Arial" w:cs="Arial"/>
          <w:sz w:val="24"/>
          <w:szCs w:val="24"/>
        </w:rPr>
        <w:t>The panel will memorise the setting</w:t>
      </w:r>
    </w:p>
    <w:p w:rsidR="00CD1A89" w:rsidRDefault="00CD1A89" w:rsidP="00FF0651">
      <w:pPr>
        <w:rPr>
          <w:rFonts w:ascii="Arial" w:hAnsi="Arial" w:cs="Arial"/>
          <w:sz w:val="24"/>
          <w:szCs w:val="24"/>
        </w:rPr>
      </w:pPr>
    </w:p>
    <w:p w:rsidR="00C70A31" w:rsidRDefault="00C70A31" w:rsidP="00FF0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temperature display will revert back to display the inside temperature</w:t>
      </w:r>
    </w:p>
    <w:p w:rsidR="00C70A31" w:rsidRDefault="00C70A31" w:rsidP="00FF0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may take some time to reach the set temperature</w:t>
      </w:r>
    </w:p>
    <w:p w:rsidR="00C70A31" w:rsidRDefault="00C70A31" w:rsidP="00FF0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change from C</w:t>
      </w:r>
      <w:r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to F</w:t>
      </w:r>
      <w:r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press the </w:t>
      </w:r>
      <w:r>
        <w:rPr>
          <w:noProof/>
          <w:lang w:eastAsia="en-GB"/>
        </w:rPr>
        <w:drawing>
          <wp:inline distT="0" distB="0" distL="0" distR="0" wp14:anchorId="090783DA" wp14:editId="0059F30E">
            <wp:extent cx="390525" cy="390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bul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button about 3 seconds</w:t>
      </w:r>
    </w:p>
    <w:p w:rsidR="00FC6619" w:rsidRDefault="00FC6619" w:rsidP="00FF0651">
      <w:pPr>
        <w:rPr>
          <w:rFonts w:ascii="Arial" w:hAnsi="Arial" w:cs="Arial"/>
          <w:sz w:val="24"/>
          <w:szCs w:val="24"/>
        </w:rPr>
      </w:pPr>
    </w:p>
    <w:p w:rsidR="00FC6619" w:rsidRPr="00A6097D" w:rsidRDefault="00FC6619" w:rsidP="00A6097D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6097D">
        <w:rPr>
          <w:rFonts w:ascii="Arial" w:hAnsi="Arial" w:cs="Arial"/>
          <w:b/>
          <w:color w:val="FF0000"/>
          <w:sz w:val="32"/>
          <w:szCs w:val="32"/>
        </w:rPr>
        <w:t>Turn the Wine Cooler OFF on completion of your event</w:t>
      </w:r>
    </w:p>
    <w:p w:rsidR="00C70A31" w:rsidRDefault="00C70A31" w:rsidP="00FF0651">
      <w:pPr>
        <w:rPr>
          <w:rFonts w:ascii="Arial" w:hAnsi="Arial" w:cs="Arial"/>
          <w:sz w:val="24"/>
          <w:szCs w:val="24"/>
        </w:rPr>
      </w:pPr>
    </w:p>
    <w:p w:rsidR="00C70A31" w:rsidRDefault="00C70A31" w:rsidP="00FF065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0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147"/>
    <w:multiLevelType w:val="hybridMultilevel"/>
    <w:tmpl w:val="CC9C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4D26"/>
    <w:multiLevelType w:val="hybridMultilevel"/>
    <w:tmpl w:val="A866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51"/>
    <w:rsid w:val="00347D4E"/>
    <w:rsid w:val="00372D92"/>
    <w:rsid w:val="00A6097D"/>
    <w:rsid w:val="00C70A31"/>
    <w:rsid w:val="00CD1A89"/>
    <w:rsid w:val="00D54B15"/>
    <w:rsid w:val="00E85069"/>
    <w:rsid w:val="00FC6619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C224B-64BA-4A9E-9F00-05F9B59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Chinnor Neighbourhood Plan</dc:creator>
  <cp:keywords/>
  <dc:description/>
  <cp:lastModifiedBy>Chinnor Neighbourhood Plan</cp:lastModifiedBy>
  <cp:revision>7</cp:revision>
  <dcterms:created xsi:type="dcterms:W3CDTF">2019-03-06T12:50:00Z</dcterms:created>
  <dcterms:modified xsi:type="dcterms:W3CDTF">2019-03-06T14:11:00Z</dcterms:modified>
</cp:coreProperties>
</file>